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MPD-74A0003M0A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1/2,9" HD Dome, Fixed 2560x1440, Day&amp;Night, AF Zoom, WDR, 3,2-9mm,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1/2,9" 6,64 Megapixel SONY STARVIS CMOS-Sensor</w:t>
      </w:r>
    </w:p>
    <w:p>
      <w:pPr>
        <w:pStyle w:val="p2Style"/>
      </w:pPr>
      <w:r>
        <w:rPr>
          <w:rStyle w:val="textStyle"/>
        </w:rPr>
        <w:t xml:space="preserve">Resolution max. 2560x1440@25/30fps</w:t>
      </w:r>
    </w:p>
    <w:p>
      <w:pPr>
        <w:pStyle w:val="p2Style"/>
      </w:pPr>
      <w:r>
        <w:rPr>
          <w:rStyle w:val="textStyle"/>
        </w:rPr>
        <w:t xml:space="preserve">Optical 3x auto focus zoom, 3,2~9mm</w:t>
      </w:r>
    </w:p>
    <w:p>
      <w:pPr>
        <w:pStyle w:val="p2Style"/>
      </w:pPr>
      <w:r>
        <w:rPr>
          <w:rStyle w:val="textStyle"/>
        </w:rPr>
        <w:t xml:space="preserve">Separate outputs for digital and multi-signal</w:t>
      </w:r>
    </w:p>
    <w:p>
      <w:pPr>
        <w:pStyle w:val="p2Style"/>
      </w:pPr>
      <w:r>
        <w:rPr>
          <w:rStyle w:val="textStyle"/>
        </w:rPr>
        <w:t xml:space="preserve">Multisignal: HD-TVI, AHD selectable, Composite SUB</w:t>
      </w:r>
    </w:p>
    <w:p>
      <w:pPr>
        <w:pStyle w:val="p2Style"/>
      </w:pPr>
      <w:r>
        <w:rPr>
          <w:rStyle w:val="textStyle"/>
        </w:rPr>
        <w:t xml:space="preserve">Digital signal: EX-SDI, HD-SDI selectable</w:t>
      </w:r>
    </w:p>
    <w:p>
      <w:pPr>
        <w:pStyle w:val="p2Style"/>
      </w:pPr>
      <w:r>
        <w:rPr>
          <w:rStyle w:val="textStyle"/>
        </w:rPr>
        <w:t xml:space="preserve">DOL-WDR by triple scan images at 30/25fps &amp;</w:t>
      </w:r>
    </w:p>
    <w:p>
      <w:pPr>
        <w:pStyle w:val="p2Style"/>
      </w:pPr>
      <w:r>
        <w:rPr>
          <w:rStyle w:val="textStyle"/>
        </w:rPr>
        <w:t xml:space="preserve">ROI (Region of Interest) WDR mode</w:t>
      </w:r>
    </w:p>
    <w:p>
      <w:pPr>
        <w:pStyle w:val="p2Style"/>
      </w:pPr>
      <w:r>
        <w:rPr>
          <w:rStyle w:val="textStyle"/>
        </w:rPr>
        <w:t xml:space="preserve">Point of Interest &amp; Smart Motion Zoom</w:t>
      </w:r>
    </w:p>
    <w:p>
      <w:pPr>
        <w:pStyle w:val="p2Style"/>
      </w:pPr>
      <w:r>
        <w:rPr>
          <w:rStyle w:val="textStyle"/>
        </w:rPr>
        <w:t xml:space="preserve">IP67, built-in heater, 3-Axis gimbal</w:t>
      </w:r>
    </w:p>
    <w:p>
      <w:pPr>
        <w:pStyle w:val="p2Style"/>
      </w:pPr>
      <w:r>
        <w:rPr>
          <w:rStyle w:val="textStyle"/>
        </w:rPr>
        <w:t xml:space="preserve">For wall or ceiling flush mount</w:t>
      </w:r>
    </w:p>
    <w:p>
      <w:pPr>
        <w:pStyle w:val="p2Style"/>
      </w:pPr>
      <w:r>
        <w:rPr>
          <w:rStyle w:val="textStyle"/>
        </w:rPr>
        <w:t xml:space="preserve">Hard coated bubble, Anti-scratch protection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Illumination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D-WDR, WDR 113dB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Automatic,Day,Night,night-color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AUTO,AUTOext,Manual,Preset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2560x1440,1920x1080,1280x720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32 - 88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14 - 43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6,6 - 21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80 - 215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Chinese, English, German, Japanese,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tilt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°(25 ~ 90°)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voltage input,1x SDI Signal (BNC),1x HD Analog Signal (BNC),connection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 (HD 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manual,Video sub-out cable,bag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75 - 26°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41 - 15°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Aperture Range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Focus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 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4MP, EX-SDI @ 4MP, HD-SDI @ 2MP, HD-TVI @ 4MP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218772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KX-Serie,eneo COAXIZE,eneo Callisto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2026-07-23T22:27:01+00:00</dcterms:created>
  <dcterms:modified xsi:type="dcterms:W3CDTF">2026-07-23T22:27:01+00:00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