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550m, Multimode, 1310nm, Duplex LC Connector,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textStyle"/>
        </w:rPr>
        <w:t xml:space="preserve">Temperature range -40° ~ +70°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2026-06-18T06:28:46+00:00</dcterms:created>
  <dcterms:modified xsi:type="dcterms:W3CDTF">2026-06-18T06:28:46+00:00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