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216312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ET1243C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1-channel Etherstretch Lyte, Transmitter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Ethernet and PoE extender</w:t>
      </w:r>
    </w:p>
    <w:p>
      <w:pPr>
        <w:pStyle w:val="p2Style"/>
      </w:pPr>
      <w:r>
        <w:rPr>
          <w:rStyle w:val="textStyle"/>
        </w:rPr>
        <w:t xml:space="preserve">Extension by 500 meters via coax</w:t>
      </w:r>
    </w:p>
    <w:p>
      <w:pPr>
        <w:pStyle w:val="p2Style"/>
      </w:pPr>
      <w:r>
        <w:rPr>
          <w:rStyle w:val="textStyle"/>
        </w:rPr>
        <w:t xml:space="preserve">Supports any network device, including IP cameras</w:t>
      </w:r>
    </w:p>
    <w:p>
      <w:pPr>
        <w:pStyle w:val="p2Style"/>
      </w:pPr>
      <w:r>
        <w:rPr>
          <w:rStyle w:val="textStyle"/>
        </w:rPr>
        <w:t xml:space="preserve">Supports megapixel cameras</w:t>
      </w:r>
    </w:p>
    <w:p>
      <w:pPr>
        <w:pStyle w:val="p2Style"/>
      </w:pPr>
      <w:r>
        <w:rPr>
          <w:rStyle w:val="textStyle"/>
        </w:rPr>
        <w:t xml:space="preserve">Fully transparent to the network</w:t>
      </w:r>
    </w:p>
    <w:p>
      <w:pPr>
        <w:pStyle w:val="p2Style"/>
      </w:pPr>
      <w:r>
        <w:rPr>
          <w:rStyle w:val="textStyle"/>
        </w:rPr>
        <w:t xml:space="preserve">Supports 10/100 and PoE over coax</w:t>
      </w:r>
    </w:p>
    <w:p>
      <w:pPr>
        <w:pStyle w:val="p2Style"/>
      </w:pPr>
      <w:r>
        <w:rPr>
          <w:rStyle w:val="textStyle"/>
        </w:rPr>
        <w:t xml:space="preserve">LED signal and status indicators</w:t>
      </w:r>
    </w:p>
    <w:p>
      <w:pPr>
        <w:pStyle w:val="p2Style"/>
      </w:pPr>
      <w:r>
        <w:rPr>
          <w:rStyle w:val="textStyle"/>
        </w:rPr>
        <w:t xml:space="preserve">Easy to install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Etherstretch Lyte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Transmission 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Certifications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NEMA TS-2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ET1243C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2024-03-28T09:27:28+00:00</dcterms:created>
  <dcterms:modified xsi:type="dcterms:W3CDTF">2024-03-28T09:27:28+00:00</dcterms:modified>
  <dc:title/>
  <dc:description/>
  <dc:subject/>
  <cp:keywords/>
  <cp:category/>
</cp:coreProperties>
</file>