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ISD-55P0010P0A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1/1.8" Network Dome, Fixed, Day&amp;Night, 2592x1944, 360°, H.264, 1.05mm,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1/1.8" Sony STARVIS CMOS-Sensor</w:t>
      </w:r>
    </w:p>
    <w:p>
      <w:pPr>
        <w:pStyle w:val="p2Style"/>
      </w:pPr>
      <w:r>
        <w:rPr>
          <w:rStyle w:val="textStyle"/>
        </w:rPr>
        <w:t xml:space="preserve">1.05mm fixed lens FishEye camera</w:t>
      </w:r>
    </w:p>
    <w:p>
      <w:pPr>
        <w:pStyle w:val="p2Style"/>
      </w:pPr>
      <w:r>
        <w:rPr>
          <w:rStyle w:val="textStyle"/>
        </w:rPr>
        <w:t xml:space="preserve">360° Panorama view</w:t>
      </w:r>
    </w:p>
    <w:p>
      <w:pPr>
        <w:pStyle w:val="p2Style"/>
      </w:pPr>
      <w:r>
        <w:rPr>
          <w:rStyle w:val="textStyle"/>
        </w:rPr>
        <w:t xml:space="preserve">Integration in eneo Center Software</w:t>
      </w:r>
    </w:p>
    <w:p>
      <w:pPr>
        <w:pStyle w:val="p2Style"/>
      </w:pPr>
      <w:r>
        <w:rPr>
          <w:rStyle w:val="textStyle"/>
        </w:rPr>
        <w:t xml:space="preserve">True Day&amp;Night</w:t>
      </w:r>
    </w:p>
    <w:p>
      <w:pPr>
        <w:pStyle w:val="p2Style"/>
      </w:pPr>
      <w:r>
        <w:rPr>
          <w:rStyle w:val="textStyle"/>
        </w:rPr>
        <w:t xml:space="preserve">Resolution max. 2048x1536@15fps</w:t>
      </w:r>
    </w:p>
    <w:p>
      <w:pPr>
        <w:pStyle w:val="p2Style"/>
      </w:pPr>
      <w:r>
        <w:rPr>
          <w:rStyle w:val="textStyle"/>
        </w:rPr>
        <w:t xml:space="preserve">Compression H.264/MJPEG, Web Casting</w:t>
      </w:r>
    </w:p>
    <w:p>
      <w:pPr>
        <w:pStyle w:val="p2Style"/>
      </w:pPr>
      <w:r>
        <w:rPr>
          <w:rStyle w:val="textStyle"/>
        </w:rPr>
        <w:t xml:space="preserve">Cross Web-Browsing</w:t>
      </w:r>
    </w:p>
    <w:p>
      <w:pPr>
        <w:pStyle w:val="p2Style"/>
      </w:pPr>
      <w:r>
        <w:rPr>
          <w:rStyle w:val="textStyle"/>
        </w:rPr>
        <w:t xml:space="preserve">D-WDR (Digital Wide Dynamic Range)</w:t>
      </w:r>
    </w:p>
    <w:p>
      <w:pPr>
        <w:pStyle w:val="p2Style"/>
      </w:pPr>
      <w:r>
        <w:rPr>
          <w:rStyle w:val="textStyle"/>
        </w:rPr>
        <w:t xml:space="preserve">Framerate increase on motion detection</w:t>
      </w:r>
    </w:p>
    <w:p>
      <w:pPr>
        <w:pStyle w:val="p2Style"/>
      </w:pPr>
      <w:r>
        <w:rPr>
          <w:rStyle w:val="textStyle"/>
        </w:rPr>
        <w:t xml:space="preserve">OpenVPN support</w:t>
      </w:r>
    </w:p>
    <w:p>
      <w:pPr>
        <w:pStyle w:val="p2Style"/>
      </w:pPr>
      <w:r>
        <w:rPr>
          <w:rStyle w:val="textStyle"/>
        </w:rPr>
        <w:t xml:space="preserve">Compact design for indoor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63,8x119mm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Automatic,fluorescent,Outdoor,Manual,Light bulb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(4:3),2048x1536 (4:3),1944x1944,1440x1440,1280x1024 (5:4),1280x960 (4:3),1024x1024,1024x768 (4:3),720x720,704x576 (4:3),640x480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2026-06-19T03:17:40+00:00</dcterms:created>
  <dcterms:modified xsi:type="dcterms:W3CDTF">2026-06-19T03:17:40+00:00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