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MPC-52A0010M0B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 Camera, 1920x1080, 10x AF Zoom 5,1-51mm,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2,0 Megapixel Sony CMOS-Sensor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10x Auto Focus Zoom, 5,1~51mm</w:t>
      </w:r>
    </w:p>
    <w:p>
      <w:pPr>
        <w:pStyle w:val="p2Style"/>
      </w:pPr>
      <w:r>
        <w:rPr>
          <w:rStyle w:val="textStyle"/>
        </w:rPr>
        <w:t xml:space="preserve">Multisignal Output HD-SDI, EX-SDI, TVI, Composite</w:t>
      </w:r>
    </w:p>
    <w:p>
      <w:pPr>
        <w:pStyle w:val="p2Style"/>
      </w:pPr>
      <w:r>
        <w:rPr>
          <w:rStyle w:val="textStyle"/>
        </w:rPr>
        <w:t xml:space="preserve">WDR 120dB, DNR, motion detector</w:t>
      </w:r>
    </w:p>
    <w:p>
      <w:pPr>
        <w:pStyle w:val="p2Style"/>
      </w:pPr>
      <w:r>
        <w:rPr>
          <w:rStyle w:val="textStyle"/>
        </w:rPr>
        <w:t xml:space="preserve">Digital noise reduction (2D+3D)</w:t>
      </w:r>
    </w:p>
    <w:p>
      <w:pPr>
        <w:pStyle w:val="p2Style"/>
      </w:pPr>
      <w:r>
        <w:rPr>
          <w:rStyle w:val="textStyle"/>
        </w:rPr>
        <w:t xml:space="preserve">Image stabilization, privacy masking, defog</w:t>
      </w:r>
    </w:p>
    <w:p>
      <w:pPr>
        <w:pStyle w:val="p2Style"/>
      </w:pPr>
      <w:r>
        <w:rPr>
          <w:rStyle w:val="textStyle"/>
        </w:rPr>
        <w:t xml:space="preserve">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Housing</w:t>
      </w:r>
    </w:p>
    <w:p>
      <w:pPr>
        <w:pStyle w:val="p2Style"/>
      </w:pPr>
      <w:r>
        <w:rPr>
          <w:rStyle w:val="textStyle"/>
        </w:rPr>
        <w:t xml:space="preserve">Power Supply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62,2x59,2x99,6mm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31,3 - 302,4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15,2 - 150,3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7,5 - 75,5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78 - 763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2026-09-29T05:53:12+00:00</dcterms:created>
  <dcterms:modified xsi:type="dcterms:W3CDTF">2026-09-29T05:53:12+00:00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