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236668</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INM-78M2812M0A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Multisensor Camera, 360°, 4x 3840x2160, Day&amp;Night, WDR, AI, 4x 2,8-12mm, IR, White light,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Multidirectional camera 4x 1/1.8" CMOS sensor</w:t>
      </w:r>
    </w:p>
    <w:p>
      <w:pPr>
        <w:pStyle w:val="p2Style"/>
      </w:pPr>
      <w:r>
        <w:rPr>
          <w:rStyle w:val="textStyle"/>
        </w:rPr>
        <w:t xml:space="preserve">Max. Resolution 32MP, 4x 3840 x 2160, frame rate 30fps</w:t>
      </w:r>
    </w:p>
    <w:p>
      <w:pPr>
        <w:pStyle w:val="p2Style"/>
      </w:pPr>
      <w:r>
        <w:rPr>
          <w:rStyle w:val="textStyle"/>
        </w:rPr>
        <w:t xml:space="preserve">4 Lenses with motorised focal length 2.8-12mm</w:t>
      </w:r>
    </w:p>
    <w:p>
      <w:pPr>
        <w:pStyle w:val="p2Style"/>
      </w:pPr>
      <w:r>
        <w:rPr>
          <w:rStyle w:val="textStyle"/>
        </w:rPr>
        <w:t xml:space="preserve">AI analysis functions including object classification</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T-WDR, BLC, HLC and 3D DNR</w:t>
      </w:r>
    </w:p>
    <w:p>
      <w:pPr>
        <w:pStyle w:val="p2Style"/>
      </w:pPr>
      <w:r>
        <w:rPr>
          <w:rStyle w:val="textStyle"/>
        </w:rPr>
        <w:t xml:space="preserve">Supports ONVIF profiles S/T/G/M</w:t>
      </w:r>
    </w:p>
    <w:p>
      <w:pPr>
        <w:pStyle w:val="p2Style"/>
      </w:pPr>
      <w:r>
        <w:rPr>
          <w:rStyle w:val="textStyle"/>
        </w:rPr>
        <w:t xml:space="preserve">Integrated IR and white light illumination</w:t>
      </w:r>
    </w:p>
    <w:p>
      <w:pPr>
        <w:pStyle w:val="p2Style"/>
      </w:pPr>
      <w:r>
        <w:rPr>
          <w:rStyle w:val="textStyle"/>
        </w:rPr>
        <w:t xml:space="preserve">For outdoor use IP67, vandalism protected IK10</w:t>
      </w:r>
    </w:p>
    <w:p>
      <w:pPr>
        <w:pStyle w:val="p2Style"/>
      </w:pPr>
      <w:r>
        <w:rPr>
          <w:rStyle w:val="textStyle"/>
        </w:rPr>
        <w:t xml:space="preserve">NDAA compliance</w:t>
      </w:r>
    </w:p>
    <w:p>
      <w:pPr>
        <w:pStyle w:val="p2Style"/>
      </w:pPr>
      <w:r>
        <w:rPr>
          <w:rStyle w:val="textStyle"/>
        </w:rPr>
        <w:t xml:space="preserve">Wall bracket and PoE injector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300x195mm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4.6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Multi-sensor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802.3bt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24VAC,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32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51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Day,Night,Automatic,Time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0,006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4x 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23,4 - 71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11,4 - 35,1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5,4 - 17,6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58,6 - 177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Face Attributes (AD), Face Capture (FD), Face Recognition (FR), Heat Map (HM),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 card,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input,24VAC input,Alarm in/output,Audio input/output,micro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screws,wall bracket,PoE-Injector 100-240VAC~ 56VDC,60W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PPPoE,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3840x2140 (16:9),2592x1944 (4:3),2592x1520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4260229840627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236668</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2026-08-02T12:22:57+00:00</dcterms:created>
  <dcterms:modified xsi:type="dcterms:W3CDTF">2026-08-02T12:22:57+00:00</dcterms:modified>
</cp:coreProperties>
</file>

<file path=docProps/custom.xml><?xml version="1.0" encoding="utf-8"?>
<Properties xmlns="http://schemas.openxmlformats.org/officeDocument/2006/custom-properties" xmlns:vt="http://schemas.openxmlformats.org/officeDocument/2006/docPropsVTypes"/>
</file>