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234196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VM-FHD22PF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22" (56cm) LCD Monitor, FHD, 1920x1080, LED, DP, HDMI, VGA, Frameless, Plastic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22"(56 cm) LCD monitor</w:t>
      </w:r>
    </w:p>
    <w:p>
      <w:pPr>
        <w:pStyle w:val="p2Style"/>
      </w:pPr>
      <w:r>
        <w:rPr>
          <w:rStyle w:val="textStyle"/>
        </w:rPr>
        <w:t xml:space="preserve">Maximum resolution Full HD 1920x1080 pixels</w:t>
      </w:r>
    </w:p>
    <w:p>
      <w:pPr>
        <w:pStyle w:val="p2Style"/>
      </w:pPr>
      <w:r>
        <w:rPr>
          <w:rStyle w:val="textStyle"/>
        </w:rPr>
        <w:t xml:space="preserve">Different video inputs HDMI, DisplayPort, VGA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High contrast ratio</w:t>
      </w:r>
    </w:p>
    <w:p>
      <w:pPr>
        <w:pStyle w:val="p2Style"/>
      </w:pPr>
      <w:r>
        <w:rPr>
          <w:rStyle w:val="textStyle"/>
        </w:rPr>
        <w:t xml:space="preserve">Fast response times</w:t>
      </w:r>
    </w:p>
    <w:p>
      <w:pPr>
        <w:pStyle w:val="p2Style"/>
      </w:pPr>
      <w:r>
        <w:rPr>
          <w:rStyle w:val="textStyle"/>
        </w:rPr>
        <w:t xml:space="preserve">Easy operation via navigation joystick</w:t>
      </w:r>
    </w:p>
    <w:p>
      <w:pPr>
        <w:pStyle w:val="p2Style"/>
      </w:pPr>
      <w:r>
        <w:rPr>
          <w:rStyle w:val="textStyle"/>
        </w:rPr>
        <w:t xml:space="preserve">Built to run 24x7x365 continuously</w:t>
      </w:r>
    </w:p>
    <w:p>
      <w:pPr>
        <w:pStyle w:val="p2Style"/>
      </w:pPr>
      <w:r>
        <w:rPr>
          <w:rStyle w:val="textStyle"/>
        </w:rPr>
        <w:t xml:space="preserve">Plastic cabinet including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492x281x42mm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6.5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Hz|70 Hz|75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VGA, DisplayPort,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supply unit 100 ~ 240VAC / 12VDC,50/60Hz,power cord,feet,HDMI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1920x1080,1280x1024,1024x768,800x600,720x400,640x480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4260229841730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234196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VM-PFF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filter foils for 22" LCD-Monitors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 stand high adjustable up to 130mm, for LCD-Monitors, 15-27 Inch, maximum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2026-06-29T15:58:12+00:00</dcterms:created>
  <dcterms:modified xsi:type="dcterms:W3CDTF">2026-06-29T15:58:12+00:00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