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INR-28N080005A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Rekorder 8x IP PoE, H.265, HDMI, VGA 1xSATA,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128Mbps, output 128Mbps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8 x RJ45 PoE port (59 Watt PoE budget total)</w:t>
      </w:r>
    </w:p>
    <w:p>
      <w:pPr>
        <w:pStyle w:val="p2Style"/>
      </w:pPr>
      <w:r>
        <w:rPr>
          <w:rStyle w:val="textStyle"/>
        </w:rPr>
        <w:t xml:space="preserve">Maximum 1 internal hard disk possible</w:t>
      </w:r>
    </w:p>
    <w:p>
      <w:pPr>
        <w:pStyle w:val="p2Style"/>
      </w:pPr>
      <w:r>
        <w:rPr>
          <w:rStyle w:val="textStyle"/>
        </w:rPr>
        <w:t xml:space="preserve">Supports 8 x alarm inputs and 1 x alarm output</w:t>
      </w:r>
    </w:p>
    <w:p>
      <w:pPr>
        <w:pStyle w:val="p2Style"/>
      </w:pPr>
      <w:r>
        <w:rPr>
          <w:rStyle w:val="textStyle"/>
        </w:rPr>
        <w:t xml:space="preserve">2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Network Video Recorder with up to 8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2026-09-28T01:27:59+00:00</dcterms:created>
  <dcterms:modified xsi:type="dcterms:W3CDTF">2026-09-28T01:27:59+00:00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