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mounting adapter, steel for camera connection box AK-20, AK-21 and wall mount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Mast adapter for</w:t>
      </w:r>
    </w:p>
    <w:p>
      <w:pPr>
        <w:pStyle w:val="p2Style"/>
      </w:pPr>
      <w:r>
        <w:rPr>
          <w:rStyle w:val="textStyle"/>
        </w:rPr>
        <w:t xml:space="preserve">Camera connection box AK-20/-21</w:t>
      </w:r>
    </w:p>
    <w:p>
      <w:pPr>
        <w:pStyle w:val="p2Style"/>
      </w:pPr>
      <w:r>
        <w:rPr>
          <w:rStyle w:val="textStyle"/>
        </w:rPr>
        <w:t xml:space="preserve">Wall bracket WB-24</w:t>
      </w:r>
    </w:p>
    <w:p>
      <w:pPr>
        <w:pStyle w:val="p2Style"/>
      </w:pPr>
      <w:r>
        <w:rPr>
          <w:rStyle w:val="textStyle"/>
        </w:rPr>
        <w:t xml:space="preserve">Wall bracket of PTZ camera INP-75A0033MIA</w:t>
      </w:r>
    </w:p>
    <w:p>
      <w:pPr>
        <w:pStyle w:val="p2Style"/>
      </w:pPr>
      <w:r>
        <w:rPr>
          <w:rStyle w:val="textStyle"/>
        </w:rPr>
        <w:t xml:space="preserve">Material type: steel</w:t>
      </w:r>
    </w:p>
    <w:p>
      <w:pPr>
        <w:pStyle w:val="p2Style"/>
      </w:pPr>
      <w:r>
        <w:rPr>
          <w:rStyle w:val="textStyle"/>
        </w:rPr>
        <w:t xml:space="preserve">Bracket suitable for pole diameter 130-160mm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125x200x46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Threaded holes not painted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dome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IN-Series Length approx.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2026-09-17T06:06:34+00:00</dcterms:created>
  <dcterms:modified xsi:type="dcterms:W3CDTF">2026-09-17T06:06:34+00:00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