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Wall and ceiling mounting, 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surface mounting</w:t>
      </w:r>
    </w:p>
    <w:p>
      <w:pPr>
        <w:pStyle w:val="p2Style"/>
      </w:pPr>
      <w:r>
        <w:rPr>
          <w:rStyle w:val="textStyle"/>
        </w:rPr>
        <w:t xml:space="preserve">Hinged openable</w:t>
      </w:r>
    </w:p>
    <w:p>
      <w:pPr>
        <w:pStyle w:val="p2Style"/>
      </w:pPr>
      <w:r>
        <w:rPr>
          <w:rStyle w:val="textStyle"/>
        </w:rPr>
        <w:t xml:space="preserve">Weatherproof IP64</w:t>
      </w:r>
    </w:p>
    <w:p>
      <w:pPr>
        <w:pStyle w:val="p2Style"/>
      </w:pPr>
      <w:r>
        <w:rPr>
          <w:rStyle w:val="textStyle"/>
        </w:rPr>
        <w:t xml:space="preserve">Easy and fast cable connection</w:t>
      </w:r>
    </w:p>
    <w:p>
      <w:pPr>
        <w:pStyle w:val="p2Style"/>
      </w:pPr>
      <w:r>
        <w:rPr>
          <w:rStyle w:val="textStyle"/>
        </w:rPr>
        <w:t xml:space="preserve">Compatible with the following products</w:t>
      </w:r>
    </w:p>
    <w:p>
      <w:pPr>
        <w:pStyle w:val="p2Style"/>
      </w:pPr>
      <w:r>
        <w:rPr>
          <w:rStyle w:val="textStyle"/>
        </w:rPr>
        <w:t xml:space="preserve">IN Series Bullet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Corner mounting adapter for wall bracket WB-24 and PTZ dome camera INP-75A0033MIB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adapter, steel for camera connection box AK-20, AK-21 and wall mount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2026-10-31T19:08:38+00:00</dcterms:created>
  <dcterms:modified xsi:type="dcterms:W3CDTF">2026-10-31T19:08:38+00:00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