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234753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AK-22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Camera junction box for wall and ceiling mount, Mini Dome IND-42M2808M0A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Professional installation</w:t>
      </w:r>
    </w:p>
    <w:p>
      <w:pPr>
        <w:pStyle w:val="p2Style"/>
      </w:pPr>
      <w:r>
        <w:rPr>
          <w:rStyle w:val="textStyle"/>
        </w:rPr>
        <w:t xml:space="preserve">For wall and ceiling surface mounting</w:t>
      </w:r>
    </w:p>
    <w:p>
      <w:pPr>
        <w:pStyle w:val="p2Style"/>
      </w:pPr>
      <w:r>
        <w:rPr>
          <w:rStyle w:val="textStyle"/>
        </w:rPr>
        <w:t xml:space="preserve">Weatherproof IP64</w:t>
      </w:r>
    </w:p>
    <w:p>
      <w:pPr>
        <w:pStyle w:val="p2Style"/>
      </w:pPr>
      <w:r>
        <w:rPr>
          <w:rStyle w:val="textStyle"/>
        </w:rPr>
        <w:t xml:space="preserve">Easy and fast cable connection</w:t>
      </w:r>
    </w:p>
    <w:p>
      <w:pPr>
        <w:pStyle w:val="p2Style"/>
      </w:pPr>
      <w:r>
        <w:rPr>
          <w:rStyle w:val="textStyle"/>
        </w:rPr>
        <w:t xml:space="preserve">Compatible with the following products</w:t>
      </w:r>
    </w:p>
    <w:p>
      <w:pPr>
        <w:pStyle w:val="p2Style"/>
      </w:pPr>
      <w:r>
        <w:rPr>
          <w:rStyle w:val="textStyle"/>
        </w:rPr>
        <w:t xml:space="preserve">Mini Dome IND-42M2808M0A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siehe Maßzeichnung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0.58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RAL9003,Pantone P 179-1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accessories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4260229840238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234753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2026-10-03T11:22:34+00:00</dcterms:created>
  <dcterms:modified xsi:type="dcterms:W3CDTF">2026-10-03T11:22:34+00:00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