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PERSON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1x 2N IP Verso module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194x141x1536mm</w:t>
      </w:r>
    </w:p>
    <w:p>
      <w:pPr>
        <w:pStyle w:val="p2Style"/>
      </w:pPr>
      <w:r>
        <w:rPr>
          <w:rStyle w:val="textStyle"/>
        </w:rPr>
        <w:t xml:space="preserve">Dimensions with base WxDxH 300x200x1546mm</w:t>
      </w:r>
    </w:p>
    <w:p>
      <w:pPr>
        <w:pStyle w:val="p2Style"/>
      </w:pPr>
      <w:r>
        <w:rPr>
          <w:rStyle w:val="textStyle"/>
        </w:rPr>
        <w:t xml:space="preserve">2N IP Verso module and cover frame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13MHz NFC Ready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SEC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Fingerprint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2026-10-13T18:45:23+00:00</dcterms:created>
  <dcterms:modified xsi:type="dcterms:W3CDTF">2026-10-13T18:45:23+00:00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