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231833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ICB-62M0550MAA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Camera, 1920x1080, Day/Night, DOL-WDR, 5.0-50mm, Infrared,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Sony STARVIS CMOS Sensor</w:t>
      </w:r>
    </w:p>
    <w:p>
      <w:pPr>
        <w:pStyle w:val="p2Style"/>
      </w:pPr>
      <w:r>
        <w:rPr>
          <w:rStyle w:val="textStyle"/>
        </w:rPr>
        <w:t xml:space="preserve">Excellent light sensitivity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Motorised varifocal lens 5.0~50mm</w:t>
      </w:r>
    </w:p>
    <w:p>
      <w:pPr>
        <w:pStyle w:val="p2Style"/>
      </w:pPr>
      <w:r>
        <w:rPr>
          <w:rStyle w:val="textStyle"/>
        </w:rPr>
        <w:t xml:space="preserve">DOL-WDR (120dB) by triple scan images at 30/25fps</w:t>
      </w:r>
    </w:p>
    <w:p>
      <w:pPr>
        <w:pStyle w:val="p2Style"/>
      </w:pPr>
      <w:r>
        <w:rPr>
          <w:rStyle w:val="textStyle"/>
        </w:rPr>
        <w:t xml:space="preserve">Motion Detection, Privacy Zones, Slow Shutter</w:t>
      </w:r>
    </w:p>
    <w:p>
      <w:pPr>
        <w:pStyle w:val="p2Style"/>
      </w:pPr>
      <w:r>
        <w:rPr>
          <w:rStyle w:val="textStyle"/>
        </w:rPr>
        <w:t xml:space="preserve">Browser independent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Supports ONVIF Profile S and Profile T</w:t>
      </w:r>
    </w:p>
    <w:p>
      <w:pPr>
        <w:pStyle w:val="p2Style"/>
      </w:pPr>
      <w:r>
        <w:rPr>
          <w:rStyle w:val="textStyle"/>
        </w:rPr>
        <w:t xml:space="preserve">Vertical View 90°/270° Modus, H-Flip, Mirror</w:t>
      </w:r>
    </w:p>
    <w:p>
      <w:pPr>
        <w:pStyle w:val="p2Style"/>
      </w:pPr>
      <w:r>
        <w:rPr>
          <w:rStyle w:val="textStyle"/>
        </w:rPr>
        <w:t xml:space="preserve">Power supply PoE, IP67</w:t>
      </w:r>
    </w:p>
    <w:p>
      <w:pPr>
        <w:pStyle w:val="p2Style"/>
      </w:pPr>
      <w:r>
        <w:rPr>
          <w:rStyle w:val="textStyle"/>
        </w:rPr>
        <w:t xml:space="preserve">Integrated connection box including connection board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Sunshade canopy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Integrated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130,50x82,15x265,80mm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Automatic,Outdoor,Light bulb,Fluorescent light,Clear Sky,Shade,Manual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34,3 - 221,5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16,9 - 109,9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7,5 - 54,9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86,0 - 549,5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 (TD), 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internal storage (SD card),E-Mail,HTTP,FTP,Boost,TCP,UDP,Onvif Event Mapping,alarm out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card, microSDXC card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889,To guarantee you an optimum user experience,we recommend that you only use components of the same brand in a system. If several brands are used in combination,eneo cannot guarantee functionality. If combined use is necess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 SD card slot,Connection board (LSA,RJ45,audio,I / O alarm &amp; Sabotage contacts)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49,9 - 8°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26,7 - 4,5°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231833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2026-06-03T15:21:57+00:00</dcterms:created>
  <dcterms:modified xsi:type="dcterms:W3CDTF">2026-06-03T15:21:57+00:00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