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Specifications 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Article number</w:t>
      </w:r>
    </w:p>
    <w:p>
      <w:pPr>
        <w:pStyle w:val="p2Style"/>
      </w:pPr>
      <w:r>
        <w:rPr>
          <w:rStyle w:val="textStyle"/>
        </w:rPr>
        <w:t xml:space="preserve">228521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Type</w:t>
      </w:r>
    </w:p>
    <w:p>
      <w:pPr>
        <w:pStyle w:val="p2Style"/>
      </w:pPr>
      <w:r>
        <w:rPr>
          <w:rStyle w:val="textStyle"/>
        </w:rPr>
        <w:t xml:space="preserve">Solvido SOL-IQswitch-8UD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Short description</w:t>
      </w:r>
    </w:p>
    <w:p>
      <w:pPr>
        <w:pStyle w:val="p2Style"/>
      </w:pPr>
      <w:r>
        <w:rPr>
          <w:rStyle w:val="textStyle"/>
        </w:rPr>
        <w:t xml:space="preserve">Camera junction box with 8-port Gigabit Switch, unmanag 8xPoE, 1xRJ45, 1xSFP, 1000Mbps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Main Features</w:t>
      </w:r>
    </w:p>
    <w:p>
      <w:pPr>
        <w:pStyle w:val="p2Style"/>
      </w:pPr>
      <w:r>
        <w:rPr>
          <w:rStyle w:val="textStyle"/>
        </w:rPr>
        <w:t xml:space="preserve">Ready-made junction box solution</w:t>
      </w:r>
    </w:p>
    <w:p>
      <w:pPr>
        <w:pStyle w:val="p2Style"/>
      </w:pPr>
      <w:r>
        <w:rPr>
          <w:rStyle w:val="textStyle"/>
        </w:rPr>
        <w:t xml:space="preserve">Incl. SOL-IQbox-budget-B</w:t>
      </w:r>
    </w:p>
    <w:p>
      <w:pPr>
        <w:pStyle w:val="p2Style"/>
      </w:pPr>
      <w:r>
        <w:rPr>
          <w:rStyle w:val="textStyle"/>
        </w:rPr>
        <w:t xml:space="preserve">Incl. 8-port gigabit switch unmanaged</w:t>
      </w:r>
    </w:p>
    <w:p>
      <w:pPr>
        <w:pStyle w:val="p2Style"/>
      </w:pPr>
      <w:r>
        <w:rPr>
          <w:rStyle w:val="textStyle"/>
        </w:rPr>
        <w:t xml:space="preserve">Incl. Power supply unit</w:t>
      </w:r>
    </w:p>
    <w:p>
      <w:pPr>
        <w:pStyle w:val="p2Style"/>
      </w:pPr>
      <w:r>
        <w:rPr>
          <w:rStyle w:val="textStyle"/>
        </w:rPr>
        <w:t xml:space="preserve">Electrically pre-wired and tested</w:t>
      </w:r>
    </w:p>
    <w:p>
      <w:pPr>
        <w:pStyle w:val="p2Style"/>
      </w:pPr>
      <w:r>
        <w:rPr>
          <w:rStyle w:val="textStyle"/>
        </w:rPr>
        <w:t xml:space="preserve">Optimized for outdoor applications</w:t>
      </w:r>
    </w:p>
    <w:p>
      <w:pPr>
        <w:pStyle w:val="p2Style"/>
      </w:pPr>
      <w:r>
        <w:rPr>
          <w:rStyle w:val="textStyle"/>
        </w:rPr>
        <w:t xml:space="preserve">UV stabilized polycarbonate, corrosion resistant</w:t>
      </w:r>
    </w:p>
    <w:p>
      <w:pPr>
        <w:pStyle w:val="p2Style"/>
      </w:pPr>
      <w:r>
        <w:rPr>
          <w:rStyle w:val="textStyle"/>
        </w:rPr>
        <w:t xml:space="preserve">Protection class IP 66</w:t>
      </w:r>
    </w:p>
    <w:p>
      <w:pPr>
        <w:pStyle w:val="p2Style"/>
      </w:pPr>
      <w:r>
        <w:rPr>
          <w:rStyle w:val="textStyle"/>
        </w:rPr>
        <w:t xml:space="preserve">Impact resistance IK 10, protected against vandalism</w:t>
      </w:r>
    </w:p>
    <w:p>
      <w:pPr>
        <w:pStyle w:val="p2Style"/>
      </w:pPr>
      <w:r>
        <w:rPr>
          <w:rStyle w:val="textStyle"/>
        </w:rPr>
        <w:t xml:space="preserve">Pivotable door (with door contact switch)</w:t>
      </w:r>
    </w:p>
    <w:p>
      <w:pPr>
        <w:pStyle w:val="p2Style"/>
      </w:pPr>
      <w:r>
        <w:rPr>
          <w:rStyle w:val="textStyle"/>
        </w:rPr>
        <w:t xml:space="preserve">Wall or pole mounting</w:t>
      </w:r>
    </w:p>
    <w:p>
      <w:pPr>
        <w:pStyle w:val="p2Style"/>
      </w:pPr>
      <w:r>
        <w:rPr>
          <w:rStyle w:val="textStyle"/>
        </w:rPr>
        <w:t xml:space="preserve">Quick, easy installation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Other Features (Specifications)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General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supply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230VAC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Temperature Range (Operating)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+70°C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Certifications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 Product labeling: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Manufacturer order number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228521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Solvido IQbox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Brand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Solvido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Additional Productinformation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Related products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Recommendations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Services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2026-08-22T00:17:59+00:00</dcterms:created>
  <dcterms:modified xsi:type="dcterms:W3CDTF">2026-08-22T00:17:59+00:00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