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EPOC Group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management software creates network groups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network connection software for creating network groups</w:t>
      </w:r>
    </w:p>
    <w:p>
      <w:pPr>
        <w:pStyle w:val="p2Style"/>
      </w:pPr>
      <w:r>
        <w:rPr>
          <w:rStyle w:val="textStyle"/>
        </w:rPr>
        <w:t xml:space="preserve">Password assignment for each device or a corresponding group</w:t>
      </w:r>
    </w:p>
    <w:p>
      <w:pPr>
        <w:pStyle w:val="p2Style"/>
      </w:pPr>
      <w:r>
        <w:rPr>
          <w:rStyle w:val="textStyle"/>
        </w:rPr>
        <w:t xml:space="preserve">Product reset (factory settings)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2026-08-21T05:41:34+00:00</dcterms:created>
  <dcterms:modified xsi:type="dcterms:W3CDTF">2026-08-21T05:41:34+00:00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