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PTZ, Day&amp;Night, 20x, H.265, WDR, 1920x1080,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23x AF Zoom, 4.7~94mm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 motion detector</w:t>
      </w:r>
    </w:p>
    <w:p>
      <w:pPr>
        <w:pStyle w:val="p2Style"/>
      </w:pPr>
      <w:r>
        <w:rPr>
          <w:rStyle w:val="textStyle"/>
        </w:rPr>
        <w:t xml:space="preserve">Digital Noise Reduction (2DNR/3DNR)</w:t>
      </w:r>
    </w:p>
    <w:p>
      <w:pPr>
        <w:pStyle w:val="p2Style"/>
      </w:pPr>
      <w:r>
        <w:rPr>
          <w:rStyle w:val="textStyle"/>
        </w:rPr>
        <w:t xml:space="preserve">Audio support including audio alarm</w:t>
      </w:r>
    </w:p>
    <w:p>
      <w:pPr>
        <w:pStyle w:val="p2Style"/>
      </w:pPr>
      <w:r>
        <w:rPr>
          <w:rStyle w:val="textStyle"/>
        </w:rPr>
        <w:t xml:space="preserve">Alarm in- and outputs, micro SD-card slot</w:t>
      </w:r>
    </w:p>
    <w:p>
      <w:pPr>
        <w:pStyle w:val="p2Style"/>
      </w:pPr>
      <w:r>
        <w:rPr>
          <w:rStyle w:val="textStyle"/>
        </w:rPr>
        <w:t xml:space="preserve">Power supply 12VDC, 24VAC or PoE</w:t>
      </w:r>
    </w:p>
    <w:p>
      <w:pPr>
        <w:pStyle w:val="p2Style"/>
      </w:pPr>
      <w:r>
        <w:rPr>
          <w:rStyle w:val="textStyle"/>
        </w:rPr>
        <w:t xml:space="preserve">IK10 IK shock resistance degree</w:t>
      </w:r>
    </w:p>
    <w:p>
      <w:pPr>
        <w:pStyle w:val="p2Style"/>
      </w:pPr>
      <w:r>
        <w:rPr>
          <w:rStyle w:val="textStyle"/>
        </w:rPr>
        <w:t xml:space="preserve">Support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30,2 - 591,6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14,7 - 292,6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75,7 - 1446,5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190°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in/output,RJ-45,voltage input,connection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2026-07-22T12:29:14+00:00</dcterms:created>
  <dcterms:modified xsi:type="dcterms:W3CDTF">2026-07-22T12:29:14+00:00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