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AKM-1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box with bracket outdoor, Fixed and PTZ Dome cameras,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Wall Bracket with connection box for PTZ and Fixed Domes</w:t>
      </w:r>
    </w:p>
    <w:p>
      <w:pPr>
        <w:pStyle w:val="p2Style"/>
      </w:pPr>
      <w:r>
        <w:rPr>
          <w:rStyle w:val="textStyle"/>
        </w:rPr>
        <w:t xml:space="preserve">Easy installation and commissioning</w:t>
      </w:r>
    </w:p>
    <w:p>
      <w:pPr>
        <w:pStyle w:val="p2Style"/>
      </w:pPr>
      <w:r>
        <w:rPr>
          <w:rStyle w:val="textStyle"/>
        </w:rPr>
        <w:t xml:space="preserve">Movable mounting bracket for dome camera housing</w:t>
      </w:r>
    </w:p>
    <w:p>
      <w:pPr>
        <w:pStyle w:val="p2Style"/>
      </w:pPr>
      <w:r>
        <w:rPr>
          <w:rStyle w:val="textStyle"/>
        </w:rPr>
        <w:t xml:space="preserve">Dome mounting adapter included</w:t>
      </w:r>
    </w:p>
    <w:p>
      <w:pPr>
        <w:pStyle w:val="p2Style"/>
      </w:pPr>
      <w:r>
        <w:rPr>
          <w:rStyle w:val="textStyle"/>
        </w:rPr>
        <w:t xml:space="preserve">Concealed cable management</w:t>
      </w:r>
    </w:p>
    <w:p>
      <w:pPr>
        <w:pStyle w:val="p2Style"/>
      </w:pPr>
      <w:r>
        <w:rPr>
          <w:rStyle w:val="textStyle"/>
        </w:rPr>
        <w:t xml:space="preserve">Rugged aluminum construction</w:t>
      </w:r>
    </w:p>
    <w:p>
      <w:pPr>
        <w:pStyle w:val="p2Style"/>
      </w:pPr>
      <w:r>
        <w:rPr>
          <w:rStyle w:val="textStyle"/>
        </w:rPr>
        <w:t xml:space="preserve">Color: white,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2026-07-05T00:17:15+00:00</dcterms:created>
  <dcterms:modified xsi:type="dcterms:W3CDTF">2026-07-05T00:17:15+00:00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