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204768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STC-SC202POE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GigE Farb-Gehäusekamera, 1/1.8'', 1600x1200, 15fps,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1/1.8" CCD-Sensor Sony ICX274AQ</w:t>
      </w:r>
    </w:p>
    <w:p>
      <w:pPr>
        <w:pStyle w:val="p2Style"/>
      </w:pPr>
      <w:r>
        <w:rPr>
          <w:rStyle w:val="textStyle"/>
        </w:rPr>
        <w:t xml:space="preserve">Auflösung 1624x1236</w:t>
      </w:r>
    </w:p>
    <w:p>
      <w:pPr>
        <w:pStyle w:val="p2Style"/>
      </w:pPr>
      <w:r>
        <w:rPr>
          <w:rStyle w:val="textStyle"/>
        </w:rPr>
        <w:t xml:space="preserve">Progressive Scan</w:t>
      </w:r>
    </w:p>
    <w:p>
      <w:pPr>
        <w:pStyle w:val="p2Style"/>
      </w:pPr>
      <w:r>
        <w:rPr>
          <w:rStyle w:val="textStyle"/>
        </w:rPr>
        <w:t xml:space="preserve">15 fps bei voller Auflösung</w:t>
      </w:r>
    </w:p>
    <w:p>
      <w:pPr>
        <w:pStyle w:val="p2Style"/>
      </w:pPr>
      <w:r>
        <w:rPr>
          <w:rStyle w:val="textStyle"/>
        </w:rPr>
        <w:t xml:space="preserve">Parametrierbare Area of Interest</w:t>
      </w:r>
    </w:p>
    <w:p>
      <w:pPr>
        <w:pStyle w:val="p2Style"/>
      </w:pPr>
      <w:r>
        <w:rPr>
          <w:rStyle w:val="textStyle"/>
        </w:rPr>
        <w:t xml:space="preserve">GigE Vision und GenICam kompatibel</w:t>
      </w:r>
    </w:p>
    <w:p>
      <w:pPr>
        <w:pStyle w:val="p2Style"/>
      </w:pPr>
      <w:r>
        <w:rPr>
          <w:rStyle w:val="textStyle"/>
        </w:rPr>
        <w:t xml:space="preserve">Kompaktes, robustes Metallgehäuse</w:t>
      </w:r>
    </w:p>
    <w:p>
      <w:pPr>
        <w:pStyle w:val="p2Style"/>
      </w:pPr>
      <w:r>
        <w:rPr>
          <w:rStyle w:val="textStyle"/>
        </w:rPr>
        <w:t xml:space="preserve">Power over Ethernet 3,3W max.</w:t>
      </w:r>
    </w:p>
    <w:p>
      <w:pPr>
        <w:pStyle w:val="p2Style"/>
      </w:pPr>
      <w:r>
        <w:rPr>
          <w:rStyle w:val="textStyle"/>
        </w:rPr>
        <w:t xml:space="preserve">Spannungsversorgung 12VDC (alternativ)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GigE 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1624 x 1236, UXGA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Progressiv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oder 11 bis 26 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STC-SC202POE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2024-03-28T14:44:11+00:00</dcterms:created>
  <dcterms:modified xsi:type="dcterms:W3CDTF">2024-03-28T14:44:11+00:00</dcterms:modified>
  <dc:title/>
  <dc:description/>
  <dc:subject/>
  <cp:keywords/>
  <cp:category/>
</cp:coreProperties>
</file>