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207393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STC-HD93SDI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HD-SDI Farb-Gehäusekamera, 1/3", SXGA, 720p, C-Mount, 1280x720, high sensitivity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Low Cost HD-SDI Kamera</w:t>
      </w:r>
    </w:p>
    <w:p>
      <w:pPr>
        <w:pStyle w:val="p2Style"/>
      </w:pPr>
      <w:r>
        <w:rPr>
          <w:rStyle w:val="textStyle"/>
        </w:rPr>
        <w:t xml:space="preserve">Sehr geringe Baugröße (40x40x40,5mm)</w:t>
      </w:r>
    </w:p>
    <w:p>
      <w:pPr>
        <w:pStyle w:val="p2Style"/>
      </w:pPr>
      <w:r>
        <w:rPr>
          <w:rStyle w:val="textStyle"/>
        </w:rPr>
        <w:t xml:space="preserve">28 speicherbare DSP Profile (Bild, Helligkeit, Pseudo-Farbe)</w:t>
      </w:r>
    </w:p>
    <w:p>
      <w:pPr>
        <w:pStyle w:val="p2Style"/>
      </w:pPr>
      <w:r>
        <w:rPr>
          <w:rStyle w:val="textStyle"/>
        </w:rPr>
        <w:t xml:space="preserve">16:9 720p High Definition</w:t>
      </w:r>
    </w:p>
    <w:p>
      <w:pPr>
        <w:pStyle w:val="p2Style"/>
      </w:pPr>
      <w:r>
        <w:rPr>
          <w:rStyle w:val="textStyle"/>
        </w:rPr>
        <w:t xml:space="preserve">C-Mount</w:t>
      </w:r>
    </w:p>
    <w:p>
      <w:pPr>
        <w:pStyle w:val="p2Style"/>
      </w:pPr>
      <w:r>
        <w:rPr>
          <w:rStyle w:val="textStyle"/>
        </w:rPr>
        <w:t xml:space="preserve">Hohe Lichtempfindlichkeit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HD SDI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1280x720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600 TVL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Progressiv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bis 60 fps umschaltbar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Global Shutter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HD-SDI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STC-HD93SDI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jetpower-PSU-XS-9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&amp;nbsp;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2024-03-29T15:57:44+00:00</dcterms:created>
  <dcterms:modified xsi:type="dcterms:W3CDTF">2024-03-29T15:57:44+00:00</dcterms:modified>
  <dc:title/>
  <dc:description/>
  <dc:subject/>
  <cp:keywords/>
  <cp:category/>
</cp:coreProperties>
</file>