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100Mbps, ohne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