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ADPRO iFT E 63041610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6TB, 16 IP Kanäle, 1x RS485, 8 Eingänge, 4 Ausgänge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H.264 Video-Kompression für geringen Traffic</w:t>
      </w:r>
    </w:p>
    <w:p>
      <w:pPr>
        <w:pStyle w:val="p2Style"/>
      </w:pPr>
      <w:r>
        <w:rPr>
          <w:rStyle w:val="textStyle"/>
        </w:rPr>
        <w:t xml:space="preserve">16 digitale Videokanäle (bis zu 32 möglich)</w:t>
      </w:r>
    </w:p>
    <w:p>
      <w:pPr>
        <w:pStyle w:val="p2Style"/>
      </w:pPr>
      <w:r>
        <w:rPr>
          <w:rStyle w:val="textStyle"/>
        </w:rPr>
        <w:t xml:space="preserve">Bis zu 32 Analysekanäle</w:t>
      </w:r>
    </w:p>
    <w:p>
      <w:pPr>
        <w:pStyle w:val="p2Style"/>
      </w:pPr>
      <w:r>
        <w:rPr>
          <w:rStyle w:val="textStyle"/>
        </w:rPr>
        <w:t xml:space="preserve">8 Relaisein- und 4 -ausgänge</w:t>
      </w:r>
    </w:p>
    <w:p>
      <w:pPr>
        <w:pStyle w:val="p2Style"/>
      </w:pPr>
      <w:r>
        <w:rPr>
          <w:rStyle w:val="textStyle"/>
        </w:rPr>
        <w:t xml:space="preserve">Speicherkapazität 6TB</w:t>
      </w:r>
    </w:p>
    <w:p>
      <w:pPr>
        <w:pStyle w:val="p2Style"/>
      </w:pPr>
      <w:r>
        <w:rPr>
          <w:rStyle w:val="textStyle"/>
        </w:rPr>
        <w:t xml:space="preserve">Extreme schnelle Suchfunktion in Aufzeichnungen</w:t>
      </w:r>
    </w:p>
    <w:p>
      <w:pPr>
        <w:pStyle w:val="p2Style"/>
      </w:pPr>
      <w:r>
        <w:rPr>
          <w:rStyle w:val="textStyle"/>
        </w:rPr>
        <w:t xml:space="preserve">Desktop Setup oder 19" Rackmontage möglich</w:t>
      </w:r>
    </w:p>
    <w:p>
      <w:pPr>
        <w:pStyle w:val="p2Style"/>
      </w:pPr>
      <w:r>
        <w:rPr>
          <w:rStyle w:val="textStyle"/>
        </w:rPr>
        <w:t xml:space="preserve">Smartphone-App für Video Monitoring/Konfiguration</w:t>
      </w:r>
    </w:p>
    <w:p>
      <w:pPr>
        <w:pStyle w:val="p2Style"/>
      </w:pPr>
      <w:r>
        <w:rPr>
          <w:rStyle w:val="textStyle"/>
        </w:rPr>
        <w:t xml:space="preserve">Videolizenzen IntrusionTrace/LoiterTrace optional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kameraabhängig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63041610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8TB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2026-05-14T09:31:33+00:00</dcterms:created>
  <dcterms:modified xsi:type="dcterms:W3CDTF">2026-05-14T09:31:33+00:00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