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VDA-455SMB-IP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Deckenaufbaugehäuse für Bosch Flexidome IP, hoch schlagfest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8717332865178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F.01U.263.391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