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NDA-LWMT-DOME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Wandmontagewinkel, für Bosch Flexidome Micro 2000,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