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S-FCOM-PR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schlüssel Fremdprotokoll für AUTODOME IP 7000 und MIC IP 7000/7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