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SBT12 Spleißbox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Spleißbox mit Telekom Spleißkassette für 12 Spleiße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Maße: 160x110x30mm</w:t>
      </w:r>
    </w:p>
    <w:p>
      <w:pPr>
        <w:pStyle w:val="p2Style"/>
      </w:pPr>
      <w:r>
        <w:rPr>
          <w:rStyle w:val="textStyle"/>
        </w:rPr>
        <w:t xml:space="preserve">Zur Verbindung von Glasfaserkabel via Spleiß, bestehend aus:</w:t>
      </w:r>
    </w:p>
    <w:p>
      <w:pPr>
        <w:pStyle w:val="p2Style"/>
      </w:pPr>
      <w:r>
        <w:rPr>
          <w:rStyle w:val="textStyle"/>
        </w:rPr>
        <w:t xml:space="preserve">1 x Spleißkassette aus Kunststoff</w:t>
      </w:r>
    </w:p>
    <w:p>
      <w:pPr>
        <w:pStyle w:val="p2Style"/>
      </w:pPr>
      <w:r>
        <w:rPr>
          <w:rStyle w:val="textStyle"/>
        </w:rPr>
        <w:t xml:space="preserve">1 x Spleißhalter für 12 Spleiße</w:t>
      </w:r>
    </w:p>
    <w:p>
      <w:pPr>
        <w:pStyle w:val="p2Style"/>
      </w:pPr>
      <w:r>
        <w:rPr>
          <w:rStyle w:val="textStyle"/>
        </w:rPr>
        <w:t xml:space="preserve">2 x Kabeldurchführungstülle</w:t>
      </w:r>
    </w:p>
    <w:p>
      <w:pPr>
        <w:pStyle w:val="p2Style"/>
      </w:pPr>
      <w:r>
        <w:rPr>
          <w:rStyle w:val="textStyle"/>
        </w:rPr>
        <w:t xml:space="preserve">2 x Kabelbinder</w:t>
      </w:r>
    </w:p>
    <w:p>
      <w:pPr>
        <w:pStyle w:val="p2Style"/>
      </w:pPr>
      <w:r>
        <w:rPr>
          <w:rStyle w:val="textStyle"/>
        </w:rPr>
        <w:t xml:space="preserve">Lieferung unbestückt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2026-09-01T22:11:58+00:00</dcterms:created>
  <dcterms:modified xsi:type="dcterms:W3CDTF">2026-09-01T22:11:58+00:00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