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F2,0/3,6mm, HFoV: 94,8°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