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216126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SBP-122HM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Flanschplatte für Hänge Montage von Hanwha Techwin Domes, Aluminium,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QND-6070R/7080R</w:t>
      </w:r>
    </w:p>
    <w:p>
      <w:pPr>
        <w:pStyle w:val="p2Style"/>
      </w:pPr>
      <w:r>
        <w:rPr>
          <w:rStyle w:val="textStyle"/>
        </w:rPr>
        <w:t xml:space="preserve">QNV-6010R/6020R/6030R/7010R/7020R/7030R</w:t>
      </w:r>
    </w:p>
    <w:p>
      <w:pPr>
        <w:pStyle w:val="p2Style"/>
      </w:pPr>
      <w:r>
        <w:rPr>
          <w:rStyle w:val="textStyle"/>
        </w:rPr>
        <w:t xml:space="preserve">XNV-6010/6020/8020R/8030R/8040R</w:t>
      </w:r>
    </w:p>
    <w:p>
      <w:pPr>
        <w:pStyle w:val="p2Style"/>
      </w:pPr>
      <w:r>
        <w:rPr>
          <w:rStyle w:val="textStyle"/>
        </w:rPr>
        <w:t xml:space="preserve">SCD-5080/5082/5083/5083R/6021/6083R</w:t>
      </w:r>
    </w:p>
    <w:p>
      <w:pPr>
        <w:pStyle w:val="p2Style"/>
      </w:pPr>
      <w:r>
        <w:rPr>
          <w:rStyle w:val="textStyle"/>
        </w:rPr>
        <w:t xml:space="preserve">SND-6011R/L5083R/L6083R</w:t>
      </w:r>
    </w:p>
    <w:p>
      <w:pPr>
        <w:pStyle w:val="p2Style"/>
      </w:pPr>
      <w:r>
        <w:rPr>
          <w:rStyle w:val="textStyle"/>
        </w:rPr>
        <w:t xml:space="preserve">SBP-300CM/300LM/300WM/300WM1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8801089088390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SBP-122HM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Kameras, Außen, Stahl/Aluminium,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PTZ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PTZ Domes Aluminium, elfenbein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2026-07-06T02:57:13+00:00</dcterms:created>
  <dcterms:modified xsi:type="dcterms:W3CDTF">2026-07-06T02:57:13+00:00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