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Fixdome Kameras,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QND-7080R/7030R/7020R/7010R/6070R</w:t>
      </w:r>
    </w:p>
    <w:p>
      <w:pPr>
        <w:pStyle w:val="p2Style"/>
      </w:pPr>
      <w:r>
        <w:rPr>
          <w:rStyle w:val="textStyle"/>
        </w:rPr>
        <w:t xml:space="preserve">QND-6030R/6020R/6010R, XND-6010/6020</w:t>
      </w:r>
    </w:p>
    <w:p>
      <w:pPr>
        <w:pStyle w:val="p2Style"/>
      </w:pPr>
      <w:r>
        <w:rPr>
          <w:rStyle w:val="textStyle"/>
        </w:rPr>
        <w:t xml:space="preserve">SND-L6083R/L6014R/L6013R</w:t>
      </w:r>
    </w:p>
    <w:p>
      <w:pPr>
        <w:pStyle w:val="p2Style"/>
      </w:pPr>
      <w:r>
        <w:rPr>
          <w:rStyle w:val="textStyle"/>
        </w:rPr>
        <w:t xml:space="preserve">SND-L6013/L6012/L5083R/L5013</w:t>
      </w:r>
    </w:p>
    <w:p>
      <w:pPr>
        <w:pStyle w:val="p2Style"/>
      </w:pPr>
      <w:r>
        <w:rPr>
          <w:rStyle w:val="textStyle"/>
        </w:rPr>
        <w:t xml:space="preserve">SCD-6083R/6023R/6021/5083R</w:t>
      </w:r>
    </w:p>
    <w:p>
      <w:pPr>
        <w:pStyle w:val="p2Style"/>
      </w:pPr>
      <w:r>
        <w:rPr>
          <w:rStyle w:val="textStyle"/>
        </w:rPr>
        <w:t xml:space="preserve">SCD-5083/5082/5080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8801089161963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2026-10-04T13:53:30+00:00</dcterms:created>
  <dcterms:modified xsi:type="dcterms:W3CDTF">2026-10-04T13:53:30+00:00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