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WEATHERSHIELD KIT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Außen, für Wand montierte Axis Fix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Hochbelastbarer Wetterschutz</w:t>
      </w:r>
    </w:p>
    <w:p>
      <w:pPr>
        <w:pStyle w:val="p2Style"/>
      </w:pPr>
      <w:r>
        <w:rPr>
          <w:rStyle w:val="textStyle"/>
        </w:rPr>
        <w:t xml:space="preserve">Für wandmontierte Axis Fixed-Dome-Kameras</w:t>
      </w:r>
    </w:p>
    <w:p>
      <w:pPr>
        <w:pStyle w:val="p2Style"/>
      </w:pPr>
      <w:r>
        <w:rPr>
          <w:rStyle w:val="textStyle"/>
        </w:rPr>
        <w:t xml:space="preserve">Schutz vor Sonne, Regen, Schnee</w:t>
      </w:r>
    </w:p>
    <w:p>
      <w:pPr>
        <w:pStyle w:val="p2Style"/>
      </w:pPr>
      <w:r>
        <w:rPr>
          <w:rStyle w:val="textStyle"/>
        </w:rPr>
        <w:t xml:space="preserve">Anti Reflexbeschichtung für Infraroteinsatz</w:t>
      </w:r>
    </w:p>
    <w:p>
      <w:pPr>
        <w:pStyle w:val="p2Style"/>
      </w:pPr>
      <w:r>
        <w:rPr>
          <w:rStyle w:val="textStyle"/>
        </w:rPr>
        <w:t xml:space="preserve">Für AXIS M3024-LVE, AXIS M3025-VE</w:t>
      </w:r>
    </w:p>
    <w:p>
      <w:pPr>
        <w:pStyle w:val="p2Style"/>
      </w:pPr>
      <w:r>
        <w:rPr>
          <w:rStyle w:val="textStyle"/>
        </w:rPr>
        <w:t xml:space="preserve">AXIS M3026-VE, AXIS M3104-LVE, AXIS M3105-LVE</w:t>
      </w:r>
    </w:p>
    <w:p>
      <w:pPr>
        <w:pStyle w:val="p2Style"/>
      </w:pPr>
      <w:r>
        <w:rPr>
          <w:rStyle w:val="textStyle"/>
        </w:rPr>
        <w:t xml:space="preserve">AXIS M3106-LVE, AXIS M3106-LVE Mk II, AXIS P3214-VE</w:t>
      </w:r>
    </w:p>
    <w:p>
      <w:pPr>
        <w:pStyle w:val="p2Style"/>
      </w:pPr>
      <w:r>
        <w:rPr>
          <w:rStyle w:val="textStyle"/>
        </w:rPr>
        <w:t xml:space="preserve">AXIS P3215-VE, AXIS P3224-VE Mk II, AXIS P3225-VE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7331021041233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5504-881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2026-06-05T20:27:56+00:00</dcterms:created>
  <dcterms:modified xsi:type="dcterms:W3CDTF">2026-06-05T20:27:56+00:00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