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WEATHERSHIELD 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 Kit , für AXIS P14 Serie, lange Ausführung,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Optionaler Wetterschutz für AXIS P14 Serie</w:t>
      </w:r>
    </w:p>
    <w:p>
      <w:pPr>
        <w:pStyle w:val="p2Style"/>
      </w:pPr>
      <w:r>
        <w:rPr>
          <w:rStyle w:val="textStyle"/>
        </w:rPr>
        <w:t xml:space="preserve">Für extreme Wetterbedingungen geeignet</w:t>
      </w:r>
    </w:p>
    <w:p>
      <w:pPr>
        <w:pStyle w:val="p2Style"/>
      </w:pPr>
      <w:r>
        <w:rPr>
          <w:rStyle w:val="textStyle"/>
        </w:rPr>
        <w:t xml:space="preserve">Besonders lange Ausführung für besten Regenschutz</w:t>
      </w:r>
    </w:p>
    <w:p>
      <w:pPr>
        <w:pStyle w:val="p2Style"/>
      </w:pPr>
      <w:r>
        <w:rPr>
          <w:rStyle w:val="textStyle"/>
        </w:rPr>
        <w:t xml:space="preserve">Kompatibel mit AXIS P1435-LE, AXIS P1445-LE</w:t>
      </w:r>
    </w:p>
    <w:p>
      <w:pPr>
        <w:pStyle w:val="p2Style"/>
      </w:pPr>
      <w:r>
        <w:rPr>
          <w:rStyle w:val="textStyle"/>
        </w:rPr>
        <w:t xml:space="preserve">AXIS P1445-LE-3, AXIS P1447-LE, AXIS P1448-LE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