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T98A18-VE MEDIA CONVERTER CABINET A (230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Set: T98A18-VE, T8604, Sicherung, 12V PSU, inkl. Kabel,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Glasfaserinstallationen</w:t>
      </w:r>
    </w:p>
    <w:p>
      <w:pPr>
        <w:pStyle w:val="p2Style"/>
      </w:pPr>
      <w:r>
        <w:rPr>
          <w:rStyle w:val="textStyle"/>
        </w:rPr>
        <w:t xml:space="preserve">Kompatibel mit AXIS T91L61 Wandhalterung</w:t>
      </w:r>
    </w:p>
    <w:p>
      <w:pPr>
        <w:pStyle w:val="p2Style"/>
      </w:pPr>
      <w:r>
        <w:rPr>
          <w:rStyle w:val="textStyle"/>
        </w:rPr>
        <w:t xml:space="preserve">kompatibel mit AXIS T91D61 WandhalterungFür Kameramontage sind ggf. noch Hängesets erforderlich</w:t>
      </w:r>
    </w:p>
    <w:p>
      <w:pPr>
        <w:pStyle w:val="p2Style"/>
      </w:pPr>
      <w:r>
        <w:rPr>
          <w:rStyle w:val="textStyle"/>
        </w:rPr>
        <w:t xml:space="preserve">Vorinstalliertes 12VDC Netzteil und Sicherungseinheit</w:t>
      </w:r>
    </w:p>
    <w:p>
      <w:pPr>
        <w:pStyle w:val="p2Style"/>
      </w:pPr>
      <w:r>
        <w:rPr>
          <w:rStyle w:val="textStyle"/>
        </w:rPr>
        <w:t xml:space="preserve">Medienkonverter Axis T8604 mit SFP-Steckplatz</w:t>
      </w:r>
    </w:p>
    <w:p>
      <w:pPr>
        <w:pStyle w:val="p2Style"/>
      </w:pPr>
      <w:r>
        <w:rPr>
          <w:rStyle w:val="textStyle"/>
        </w:rPr>
        <w:t xml:space="preserve">Montage eines optionalen Midspans möglich</w:t>
      </w:r>
    </w:p>
    <w:p>
      <w:pPr>
        <w:pStyle w:val="p2Style"/>
      </w:pPr>
      <w:r>
        <w:rPr>
          <w:rStyle w:val="textStyle"/>
        </w:rPr>
        <w:t xml:space="preserve">Weiteres optionales Zubehör erhältlich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T98A08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T91A61, AXIS P55, Q60, P33/M32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2026-09-21T16:47:44+00:00</dcterms:created>
  <dcterms:modified xsi:type="dcterms:W3CDTF">2026-09-21T16:47:44+00:00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