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T98A15-VE SURVEILLANCE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Überwachungs-Anschlusskasten für Außen-Kameramontage,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Anschlusskasten für Außeninstallationen</w:t>
      </w:r>
    </w:p>
    <w:p>
      <w:pPr>
        <w:pStyle w:val="p2Style"/>
      </w:pPr>
      <w:r>
        <w:rPr>
          <w:rStyle w:val="textStyle"/>
        </w:rPr>
        <w:t xml:space="preserve">Für allgemeine Kamerainstallationen</w:t>
      </w:r>
    </w:p>
    <w:p>
      <w:pPr>
        <w:pStyle w:val="p2Style"/>
      </w:pPr>
      <w:r>
        <w:rPr>
          <w:rStyle w:val="textStyle"/>
        </w:rPr>
        <w:t xml:space="preserve">Kompatibel mit Axis Netzwerk Video Kameras</w:t>
      </w:r>
    </w:p>
    <w:p>
      <w:pPr>
        <w:pStyle w:val="p2Style"/>
      </w:pPr>
      <w:r>
        <w:rPr>
          <w:rStyle w:val="textStyle"/>
        </w:rPr>
        <w:t xml:space="preserve">keine Kameramontage an Schranktür möglich</w:t>
      </w:r>
    </w:p>
    <w:p>
      <w:pPr>
        <w:pStyle w:val="p2Style"/>
      </w:pPr>
      <w:r>
        <w:rPr>
          <w:rStyle w:val="textStyle"/>
        </w:rPr>
        <w:t xml:space="preserve">Für Aufnahme von Axis Komponenten vorbereitet</w:t>
      </w:r>
    </w:p>
    <w:p>
      <w:pPr>
        <w:pStyle w:val="p2Style"/>
      </w:pPr>
      <w:r>
        <w:rPr>
          <w:rStyle w:val="textStyle"/>
        </w:rPr>
        <w:t xml:space="preserve">Vormontierte Montageschienen und Kabeleinlässe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Schutzart IP66, IK10 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7331021003675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5900-151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CABINET LOCK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Türschloß für AXIS T98A Serie, allgemeiner Schlüssel, Schließ Zylinder tauschbar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MIDSPAN DIN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Montage Clip, für Axis T8123, T8124, T8125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Sonnenschutz, Metall,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T98A05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keine Bohrung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T98A06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M11-E, P13-E, Q16-E, Q1755-E, T92E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T98A07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Kameras P33-VE/-LVE,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T98A08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T91A61, AXIS P55, Q60, P33/M32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TQ1807-VE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Ersatztüre für AXIS TQ1808-VE Outdoor-Gehäuse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2026-07-01T21:46:56+00:00</dcterms:created>
  <dcterms:modified xsi:type="dcterms:W3CDTF">2026-07-01T21:46:56+00:00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