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Zur Montage an AXIS T91F61Wallmount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