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AXIS M30 Serie, IP52, RJ45-Verbinder,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