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 FRONT WINDOW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Scheiben Set, für AXIS Q1785/86-LE, Glas Scheibe, IK08,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Original Frontscheibenset für AXIS Q1785/86-LE</w:t>
      </w:r>
    </w:p>
    <w:p>
      <w:pPr>
        <w:pStyle w:val="p2Style"/>
      </w:pPr>
      <w:r>
        <w:rPr>
          <w:rStyle w:val="textStyle"/>
        </w:rPr>
        <w:t xml:space="preserve">Glasscheibe für beste Durchsichtigkeit</w:t>
      </w:r>
    </w:p>
    <w:p>
      <w:pPr>
        <w:pStyle w:val="p2Style"/>
      </w:pPr>
      <w:r>
        <w:rPr>
          <w:rStyle w:val="textStyle"/>
        </w:rPr>
        <w:t xml:space="preserve">Optimale Sicht im gesamten Zoombereich bis 32x</w:t>
      </w:r>
    </w:p>
    <w:p>
      <w:pPr>
        <w:pStyle w:val="p2Style"/>
      </w:pPr>
      <w:r>
        <w:rPr>
          <w:rStyle w:val="textStyle"/>
        </w:rPr>
        <w:t xml:space="preserve">Vandalsimusschutz nach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7331021066465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2026-07-21T09:44:58+00:00</dcterms:created>
  <dcterms:modified xsi:type="dcterms:W3CDTF">2026-07-21T09:44:58+00:00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