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 CURVE ADAPTER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Montage auf gewölbten Oberflächen, für Axis M311x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