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A-SWD5WB3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Innen, 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