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T8129-E OUTDOOR POE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PoE, PoE+, Außen, IP66/67, 200m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 Ethernet und PoE auf über 100m</w:t>
      </w:r>
    </w:p>
    <w:p>
      <w:pPr>
        <w:pStyle w:val="p2Style"/>
      </w:pPr>
      <w:r>
        <w:rPr>
          <w:rStyle w:val="textStyle"/>
        </w:rPr>
        <w:t xml:space="preserve">Kompatibel mit IEEE 802.3af, IEEE 802.3at</w:t>
      </w:r>
    </w:p>
    <w:p>
      <w:pPr>
        <w:pStyle w:val="p2Style"/>
      </w:pPr>
      <w:r>
        <w:rPr>
          <w:rStyle w:val="textStyle"/>
        </w:rPr>
        <w:t xml:space="preserve">Kompatibel mit Axis High PoE 60 W</w:t>
      </w:r>
    </w:p>
    <w:p>
      <w:pPr>
        <w:pStyle w:val="p2Style"/>
      </w:pPr>
      <w:r>
        <w:rPr>
          <w:rStyle w:val="textStyle"/>
        </w:rPr>
        <w:t xml:space="preserve">Außengehäuse mit Schutzklasse IP66/IP67</w:t>
      </w:r>
    </w:p>
    <w:p>
      <w:pPr>
        <w:pStyle w:val="p2Style"/>
      </w:pPr>
      <w:r>
        <w:rPr>
          <w:rStyle w:val="textStyle"/>
        </w:rPr>
        <w:t xml:space="preserve">Keine zusätzliche Spannungsversorung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2026-07-14T23:42:36+00:00</dcterms:created>
  <dcterms:modified xsi:type="dcterms:W3CDTF">2026-07-14T23:42:36+00:00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