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X-15E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15" (38cm) LCD Monitor, 24/7, 1024x768, HDMI, DVI-D, VGA, DisplayPort,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15" LCD-Display im 4:3 Format</w:t>
      </w:r>
    </w:p>
    <w:p>
      <w:pPr>
        <w:pStyle w:val="p2Style"/>
      </w:pPr>
      <w:r>
        <w:rPr>
          <w:rStyle w:val="textStyle"/>
        </w:rPr>
        <w:t xml:space="preserve">LED-Hintergrundbeleuchtung</w:t>
      </w:r>
    </w:p>
    <w:p>
      <w:pPr>
        <w:pStyle w:val="p2Style"/>
      </w:pPr>
      <w:r>
        <w:rPr>
          <w:rStyle w:val="textStyle"/>
        </w:rPr>
        <w:t xml:space="preserve">NeoV Glasfilterscheibe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textStyle"/>
        </w:rPr>
        <w:t xml:space="preserve">VGA, DVI, HDMI, DisplayPort, Audio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CB,WEEE,RoHS,REACH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176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176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38,1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1024x768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4710739594881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X15E0011E0100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2026-10-28T18:01:26+00:00</dcterms:created>
  <dcterms:modified xsi:type="dcterms:W3CDTF">2026-10-28T18:01:26+00:00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