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YXPESCLP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Jahrespaket inkusive 8 zusätz- lichen Device-Lizenzen und Care für XProtect Essential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