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Speed HDMI Kabel, mit Ethernet 4K 60Hz, A-A St-St,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Gold beschichtete Steckerkontakte</w:t>
      </w:r>
    </w:p>
    <w:p>
      <w:pPr>
        <w:pStyle w:val="p2Style"/>
      </w:pPr>
      <w:r>
        <w:rPr>
          <w:rStyle w:val="textStyle"/>
        </w:rPr>
        <w:t xml:space="preserve">Kabel geschirmt (Folie, Geflecht, PIMF)</w:t>
      </w:r>
    </w:p>
    <w:p>
      <w:pPr>
        <w:pStyle w:val="p2Style"/>
      </w:pPr>
      <w:r>
        <w:rPr>
          <w:rStyle w:val="textStyle"/>
        </w:rPr>
        <w:t xml:space="preserve">Unterstützt Full HD / 3D (bis 20m Kabellänge)</w:t>
      </w:r>
    </w:p>
    <w:p>
      <w:pPr>
        <w:pStyle w:val="p2Style"/>
      </w:pPr>
      <w:r>
        <w:rPr>
          <w:rStyle w:val="textStyle"/>
        </w:rPr>
        <w:t xml:space="preserve">4K2K (bis 7,5m Kabellänge)</w:t>
      </w:r>
    </w:p>
    <w:p>
      <w:pPr>
        <w:pStyle w:val="p2Style"/>
      </w:pPr>
      <w:r>
        <w:rPr>
          <w:rStyle w:val="textStyle"/>
        </w:rPr>
        <w:t xml:space="preserve">Audiorückkanal (ARC)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2026-07-18T22:46:25+00:00</dcterms:created>
  <dcterms:modified xsi:type="dcterms:W3CDTF">2026-07-18T22:46:25+00:00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