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214061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VB-H651V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Fix, 2,4x AF Zoom, Tag/Nacht, Innen, IK10, 12/24V,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 HD Fixdome für den Inneneinsatz</w:t>
      </w:r>
    </w:p>
    <w:p>
      <w:pPr>
        <w:pStyle w:val="p2Style"/>
      </w:pPr>
      <w:r>
        <w:rPr>
          <w:rStyle w:val="textStyle"/>
        </w:rPr>
        <w:t xml:space="preserve">Ultra-Weitwinkel-Objektiv mit 2,4x optischem AF Zoom</w:t>
      </w:r>
    </w:p>
    <w:p>
      <w:pPr>
        <w:pStyle w:val="p2Style"/>
      </w:pPr>
      <w:r>
        <w:rPr>
          <w:rStyle w:val="textStyle"/>
        </w:rPr>
        <w:t xml:space="preserve">Electronic Day&amp;Night</w:t>
      </w:r>
    </w:p>
    <w:p>
      <w:pPr>
        <w:pStyle w:val="p2Style"/>
      </w:pPr>
      <w:r>
        <w:rPr>
          <w:rStyle w:val="textStyle"/>
        </w:rPr>
        <w:t xml:space="preserve">Fernbediente Pan/Tilt/Rotate/Zoom (PTRZ) Funktion</w:t>
      </w:r>
    </w:p>
    <w:p>
      <w:pPr>
        <w:pStyle w:val="p2Style"/>
      </w:pPr>
      <w:r>
        <w:rPr>
          <w:rStyle w:val="textStyle"/>
        </w:rPr>
        <w:t xml:space="preserve">Lichtempfindlichkeit 0,035Lux bei F1,2/50IRE</w:t>
      </w:r>
    </w:p>
    <w:p>
      <w:pPr>
        <w:pStyle w:val="p2Style"/>
      </w:pPr>
      <w:r>
        <w:rPr>
          <w:rStyle w:val="textStyle"/>
        </w:rPr>
        <w:t xml:space="preserve">Auto Smart Shade Control (Auto-SSC)</w:t>
      </w:r>
    </w:p>
    <w:p>
      <w:pPr>
        <w:pStyle w:val="p2Style"/>
      </w:pPr>
      <w:r>
        <w:rPr>
          <w:rStyle w:val="textStyle"/>
        </w:rPr>
        <w:t xml:space="preserve">Intelligente Funktionen: Bewegung, Zurücklassen, Entfernt</w:t>
      </w:r>
    </w:p>
    <w:p>
      <w:pPr>
        <w:pStyle w:val="p2Style"/>
      </w:pPr>
      <w:r>
        <w:rPr>
          <w:rStyle w:val="textStyle"/>
        </w:rPr>
        <w:t xml:space="preserve">2 Wege Audio, Erkennung von Lautstärkeveränderungen</w:t>
      </w:r>
    </w:p>
    <w:p>
      <w:pPr>
        <w:pStyle w:val="p2Style"/>
      </w:pPr>
      <w:r>
        <w:rPr>
          <w:rStyle w:val="textStyle"/>
        </w:rPr>
        <w:t xml:space="preserve">SD-Kartenslot zur lokalen Speicherung</w:t>
      </w:r>
    </w:p>
    <w:p>
      <w:pPr>
        <w:pStyle w:val="p2Style"/>
      </w:pPr>
      <w:r>
        <w:rPr>
          <w:rStyle w:val="textStyle"/>
        </w:rPr>
        <w:t xml:space="preserve">Vandalismusgeschützt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1385C001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A-SWD5WB2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Wandarm, Innen, 172mm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A-SWD5WB3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Wandarm, Innen, 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DU640-S-VB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Canon VB-H651VE/V und VB-M64xVE/V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PC640-VB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Montagekit mit Aufhängung, Innen, für Canon PTZ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SR640-P-VB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Deckeneinbaukit, feuerfest, für Canon VB-H651V/M64xV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SR640-S-VB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Deckeneinbaukit, nur Aussparung, für Canon VB-H651V/M64xV Domes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2024-03-29T05:41:47+00:00</dcterms:created>
  <dcterms:modified xsi:type="dcterms:W3CDTF">2024-03-29T05:41:47+00:00</dcterms:modified>
  <dc:title/>
  <dc:description/>
  <dc:subject/>
  <cp:keywords/>
  <cp:category/>
</cp:coreProperties>
</file>