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Biphase-Konverter für Bosch MIC, Biphase -&gt;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