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ACC LENS M12 3.6MM F2.0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Megapixel Objektiv, M12, 3,6mm/F2,0, 87°, Megapixel, 10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P3904-R, AXIS P3905-R</w:t>
      </w:r>
    </w:p>
    <w:p>
      <w:pPr>
        <w:pStyle w:val="p2Style"/>
      </w:pPr>
      <w:r>
        <w:rPr>
          <w:rStyle w:val="textStyle"/>
        </w:rPr>
        <w:t xml:space="preserve">AXIS P3915-R, AXIS P3905-RE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Nennformat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7331021045644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5506-011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2026-09-22T23:47:47+00:00</dcterms:created>
  <dcterms:modified xsi:type="dcterms:W3CDTF">2026-09-22T23:47:47+00:00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