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CARD 128 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Speicherkarte, microSDXC, 128GB, Class 10, 50-80 MB/s, SD-Adapter, Axis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MicroSDXC Speicherkarte mit 128GB</w:t>
      </w:r>
    </w:p>
    <w:p>
      <w:pPr>
        <w:pStyle w:val="p2Style"/>
      </w:pPr>
      <w:r>
        <w:rPr>
          <w:rStyle w:val="textStyle"/>
        </w:rPr>
        <w:t xml:space="preserve">Kompatibel mit Axis Edge Storage Kameras</w:t>
      </w:r>
    </w:p>
    <w:p>
      <w:pPr>
        <w:pStyle w:val="p2Style"/>
      </w:pPr>
      <w:r>
        <w:rPr>
          <w:rStyle w:val="textStyle"/>
        </w:rPr>
        <w:t xml:space="preserve">Optimiert für Videoüberwachungskameras</w:t>
      </w:r>
    </w:p>
    <w:p>
      <w:pPr>
        <w:pStyle w:val="p2Style"/>
      </w:pPr>
      <w:r>
        <w:rPr>
          <w:rStyle w:val="textStyle"/>
        </w:rPr>
        <w:t xml:space="preserve">Axis Health monitoring ready</w:t>
      </w:r>
    </w:p>
    <w:p>
      <w:pPr>
        <w:pStyle w:val="p2Style"/>
      </w:pPr>
      <w:r>
        <w:rPr>
          <w:rStyle w:val="textStyle"/>
        </w:rPr>
        <w:t xml:space="preserve">5 Jahre Gewährleistung von Axis</w:t>
      </w:r>
    </w:p>
    <w:p>
      <w:pPr>
        <w:pStyle w:val="p2Style"/>
      </w:pPr>
      <w:r>
        <w:rPr>
          <w:rStyle w:val="textStyle"/>
        </w:rPr>
        <w:t xml:space="preserve">Inklusive Adapter für SD-Kartenformat</w:t>
      </w:r>
    </w:p>
    <w:p>
      <w:pPr>
        <w:pStyle w:val="p2Style"/>
      </w:pPr>
      <w:r>
        <w:rPr>
          <w:rStyle w:val="textStyle"/>
        </w:rPr>
        <w:t xml:space="preserve">Für dauerhaften Einsatz ausgelegt</w:t>
      </w:r>
    </w:p>
    <w:p>
      <w:pPr>
        <w:pStyle w:val="p2Style"/>
      </w:pPr>
      <w:r>
        <w:rPr>
          <w:rStyle w:val="textStyle"/>
        </w:rPr>
        <w:t xml:space="preserve">Class 10, UHS Speed Class 1</w:t>
      </w:r>
    </w:p>
    <w:p>
      <w:pPr>
        <w:pStyle w:val="p2Style"/>
      </w:pPr>
      <w:r>
        <w:rPr>
          <w:rStyle w:val="textStyle"/>
        </w:rPr>
        <w:t xml:space="preserve">50-80 MB/s Lesen/Schreiben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7331021063853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2026-09-11T02:50:38+00:00</dcterms:created>
  <dcterms:modified xsi:type="dcterms:W3CDTF">2026-09-11T02:50:38+00:00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