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1-Bay, ohne HDD, 1x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1-Bay NAS-Server mit großem Funktionsumfang</w:t>
      </w:r>
    </w:p>
    <w:p>
      <w:pPr>
        <w:pStyle w:val="p2Style"/>
      </w:pPr>
      <w:r>
        <w:rPr>
          <w:rStyle w:val="textStyle"/>
        </w:rPr>
        <w:t xml:space="preserve">Für kleine Firmen und Heimanwender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15 IP-Kameras erweiterbar</w:t>
      </w:r>
    </w:p>
    <w:p>
      <w:pPr>
        <w:pStyle w:val="p2Style"/>
      </w:pPr>
      <w:r>
        <w:rPr>
          <w:rStyle w:val="textStyle"/>
        </w:rPr>
        <w:t xml:space="preserve">Leise und intelligente Kühlung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CPU mit Gleitkommaeinheit für schnelle Datenverarbeitung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3,5\" SATA (3Gb/s / 6Gb/s) oder 1x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