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Q8642-E 60MM 30FPS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60mm, 640x480, 30fps,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640x480, 30fps</w:t>
      </w:r>
    </w:p>
    <w:p>
      <w:pPr>
        <w:pStyle w:val="p2Style"/>
      </w:pPr>
      <w:r>
        <w:rPr>
          <w:rStyle w:val="textStyle"/>
        </w:rPr>
        <w:t xml:space="preserve">60mm Brennweite, 10°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