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130384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ONXAB2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Vorderflansch mit Luftbarriere, mit getempertem Glas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Hohe Bruchfestigkeit</w:t>
      </w:r>
    </w:p>
    <w:p>
      <w:pPr>
        <w:pStyle w:val="p2Style"/>
      </w:pPr>
      <w:r>
        <w:rPr>
          <w:rStyle w:val="textStyle"/>
        </w:rPr>
        <w:t xml:space="preserve">Hohe Zugbelastung</w:t>
      </w:r>
    </w:p>
    <w:p>
      <w:pPr>
        <w:pStyle w:val="p2Style"/>
      </w:pPr>
      <w:r>
        <w:rPr>
          <w:rStyle w:val="textStyle"/>
        </w:rPr>
        <w:t xml:space="preserve">Für NXW und NXM</w:t>
      </w:r>
    </w:p>
    <w:p>
      <w:pPr>
        <w:pStyle w:val="p2Style"/>
      </w:pPr>
      <w:r>
        <w:rPr>
          <w:rStyle w:val="textStyle"/>
        </w:rPr>
        <w:t xml:space="preserve">Nicht für NXM36 geeignet!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NXM, Videotec NXW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ONXAB2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>&lt;p&gt;Aufgrund der Akquirierung von Videotec durch Motorola Solutions, können die Produkte von Videotec mit "Pelco" gebranded sein.&lt;/p&gt;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NXFIGRU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Luftfilteranlage für Luftbarriere ONXAB2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2024-03-29T10:20:50+00:00</dcterms:created>
  <dcterms:modified xsi:type="dcterms:W3CDTF">2024-03-29T10:20:50+00:00</dcterms:modified>
  <dc:title/>
  <dc:description/>
  <dc:subject/>
  <cp:keywords/>
  <cp:category/>
</cp:coreProperties>
</file>