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214839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RX1217RP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Expansionseinheit, 12-Bay, ohne HDD, Hotswap, eSATA, für Synology NAS, 19", 2HE, 2x PSU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Plug-n-Use Design nahtlose Aufstockung des Speicherplatzes</w:t>
      </w:r>
    </w:p>
    <w:p>
      <w:pPr>
        <w:pStyle w:val="p2Style"/>
      </w:pPr>
      <w:r>
        <w:rPr>
          <w:rStyle w:val="textStyle"/>
        </w:rPr>
        <w:t xml:space="preserve">Online Volume Erweiterung im Betrieb</w:t>
      </w:r>
    </w:p>
    <w:p>
      <w:pPr>
        <w:pStyle w:val="p2Style"/>
      </w:pPr>
      <w:r>
        <w:rPr>
          <w:rStyle w:val="textStyle"/>
        </w:rPr>
        <w:t xml:space="preserve">Unterstützt SATA III 6Gb/s Schnittstelle</w:t>
      </w:r>
    </w:p>
    <w:p>
      <w:pPr>
        <w:pStyle w:val="p2Style"/>
      </w:pPr>
      <w:r>
        <w:rPr>
          <w:rStyle w:val="textStyle"/>
        </w:rPr>
        <w:t xml:space="preserve">Redundante Stromversorgungen </w:t>
      </w:r>
    </w:p>
    <w:p>
      <w:pPr>
        <w:pStyle w:val="p2Style"/>
      </w:pPr>
      <w:r>
        <w:rPr>
          <w:rStyle w:val="textStyle"/>
        </w:rPr>
        <w:t xml:space="preserve">Energiesparender Tiefschlaf-Modus</w:t>
      </w:r>
    </w:p>
    <w:p>
      <w:pPr>
        <w:pStyle w:val="p2Style"/>
      </w:pPr>
      <w:r>
        <w:rPr>
          <w:rStyle w:val="textStyle"/>
        </w:rPr>
        <w:t xml:space="preserve">Installation mit Schrauben-freiem Schienen-Kit (optional)</w:t>
      </w:r>
    </w:p>
    <w:p>
      <w:pPr>
        <w:pStyle w:val="p2Style"/>
      </w:pPr>
      <w:r>
        <w:rPr>
          <w:rStyle w:val="textStyle"/>
        </w:rPr>
        <w:t xml:space="preserve">Verwaltung über den Synology DiskStation Manager (DSM)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Synology Expansionseinheiten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RX1217RP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Synology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4711174722310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RKS1317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Rackschienen Set, 2x Gleitschienen, ausziehbar, für Synology 19" Geräte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WD1005FBYZ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7200RPM, 128MB Cache, 24/7 Betrieb, R/V Sensor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ST6000VX001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6TB, 256MB Cache, 24/7 Betrieb, R/V Sensor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2024-03-28T10:08:25+00:00</dcterms:created>
  <dcterms:modified xsi:type="dcterms:W3CDTF">2024-03-28T10:08:25+00:00</dcterms:modified>
  <dc:title/>
  <dc:description/>
  <dc:subject/>
  <cp:keywords/>
  <cp:category/>
</cp:coreProperties>
</file>