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Custom1, Server, Lizenz fur 1 Videoanalyse-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